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936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42"/>
        <w:gridCol w:w="3448"/>
        <w:gridCol w:w="3591"/>
      </w:tblGrid>
      <w:tr w:rsidR="00CF3D33" w:rsidRPr="006B64B3" w:rsidTr="004F73CF">
        <w:trPr>
          <w:trHeight w:val="567"/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D33" w:rsidRPr="006A0F3F" w:rsidRDefault="00CF3D33" w:rsidP="004F73CF">
            <w:pPr>
              <w:pStyle w:val="Sinespaciado"/>
              <w:jc w:val="center"/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</w:pPr>
            <w:r w:rsidRPr="006A0F3F"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  <w:t>CICLO</w:t>
            </w:r>
            <w:r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  <w:t xml:space="preserve"> POR GRADOS</w:t>
            </w:r>
            <w:r w:rsidRPr="006A0F3F">
              <w:rPr>
                <w:rFonts w:ascii="Arial" w:eastAsia="SimSun" w:hAnsi="Arial" w:cs="Arial"/>
                <w:b/>
                <w:sz w:val="24"/>
                <w:szCs w:val="24"/>
                <w:lang w:val="es-ES"/>
              </w:rPr>
              <w:t>: 4° Y 5°</w:t>
            </w:r>
          </w:p>
        </w:tc>
      </w:tr>
      <w:tr w:rsidR="00CF3D33" w:rsidRPr="006B64B3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67"/>
          <w:jc w:val="center"/>
        </w:trPr>
        <w:tc>
          <w:tcPr>
            <w:tcW w:w="1642" w:type="pct"/>
            <w:vAlign w:val="center"/>
          </w:tcPr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Competencia: Sensibilidad</w:t>
            </w:r>
          </w:p>
        </w:tc>
        <w:tc>
          <w:tcPr>
            <w:tcW w:w="1645" w:type="pct"/>
            <w:vAlign w:val="center"/>
          </w:tcPr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Competencia:</w:t>
            </w:r>
          </w:p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Apreciación Estética</w:t>
            </w:r>
          </w:p>
        </w:tc>
        <w:tc>
          <w:tcPr>
            <w:tcW w:w="1713" w:type="pct"/>
            <w:vAlign w:val="center"/>
          </w:tcPr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  <w:p w:rsidR="00CF3D33" w:rsidRPr="006A0F3F" w:rsidRDefault="00CF3D33" w:rsidP="004F73CF">
            <w:pPr>
              <w:pStyle w:val="Sinespaciad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A0F3F">
              <w:rPr>
                <w:rFonts w:ascii="Arial" w:hAnsi="Arial" w:cs="Arial"/>
                <w:b/>
                <w:sz w:val="24"/>
                <w:szCs w:val="24"/>
              </w:rPr>
              <w:t>Competencia: Comunicación</w:t>
            </w:r>
          </w:p>
        </w:tc>
      </w:tr>
      <w:tr w:rsidR="00CF3D33" w:rsidRPr="006B64B3" w:rsidTr="004F73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1642" w:type="pct"/>
          </w:tcPr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Describo, comento y explico mis experiencias emocionales, sensoriales y motrices y manifiesto mis preferencias por los estímulos provocados por determinadas obras y ejercicios.</w:t>
            </w:r>
          </w:p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Me relaciono con características expresivas de una melodía como ejercicio dancístico o escénico.</w:t>
            </w:r>
          </w:p>
          <w:p w:rsidR="00CF3D33" w:rsidRPr="006B64B3" w:rsidRDefault="00CF3D33" w:rsidP="004F73CF">
            <w:pPr>
              <w:ind w:left="72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1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Me relaciono vivencialmente con diversas modalidades de expresión emocional y su representación simbólica; y comento mis reacciones frente a las producciones artísticas propias o las de otros.</w:t>
            </w:r>
          </w:p>
        </w:tc>
        <w:tc>
          <w:tcPr>
            <w:tcW w:w="1645" w:type="pct"/>
          </w:tcPr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Realizo ejercicios de decodificación de obras (interpretación formal), utilizando el vocabulario específico de las artes.</w:t>
            </w:r>
          </w:p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Discrimino y efectúo valoraciones comparativas de altura, intensidad, duración y timbre en un conjunto de sonidos diversos; de intensidad, saturación o tinte, en una escala cromática; progresiones de la acción motriz como desplazamientos, giros, suspensiones, equilibrios.</w:t>
            </w:r>
          </w:p>
          <w:p w:rsidR="00CF3D33" w:rsidRPr="006B64B3" w:rsidRDefault="00CF3D33" w:rsidP="004F73CF">
            <w:pPr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2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Identifico diferentes formas de clasificar las artes y las obras; como la naturaleza del medio a través del cual se manifiesta en mis creaciones (artes espaciales, temporales, mixtas); el género (tragedia, comedia, drama); estilo (realismo, abstracción).</w:t>
            </w:r>
          </w:p>
          <w:p w:rsidR="00CF3D33" w:rsidRPr="006B64B3" w:rsidRDefault="00CF3D33" w:rsidP="004F73CF">
            <w:pPr>
              <w:rPr>
                <w:rFonts w:ascii="Arial" w:eastAsia="Calibri" w:hAnsi="Arial" w:cs="Arial"/>
                <w:sz w:val="23"/>
                <w:szCs w:val="23"/>
              </w:rPr>
            </w:pPr>
          </w:p>
        </w:tc>
        <w:tc>
          <w:tcPr>
            <w:tcW w:w="1713" w:type="pct"/>
          </w:tcPr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Aplico aspectos técnicos básicos, orientados a la ejecución adecuada de un ejercicio (en un ejercicio de danza, plástica o teatro), con un fin comunicativo determinado.</w:t>
            </w:r>
          </w:p>
          <w:p w:rsidR="00CF3D33" w:rsidRPr="006B64B3" w:rsidRDefault="00CF3D33" w:rsidP="004F73CF">
            <w:pPr>
              <w:ind w:left="36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Realizo ejercicios de creación individuales o colectivos, de acuerdo con los procesos productivos de las prácticas artísticas, utilizando diversos instrumentos, materiales o técnicas.</w:t>
            </w:r>
          </w:p>
          <w:p w:rsidR="00CF3D33" w:rsidRPr="006B64B3" w:rsidRDefault="00CF3D33" w:rsidP="004F73CF">
            <w:pPr>
              <w:ind w:left="720"/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</w:p>
          <w:p w:rsidR="00CF3D33" w:rsidRPr="006B64B3" w:rsidRDefault="00CF3D33" w:rsidP="00CF3D33">
            <w:pPr>
              <w:numPr>
                <w:ilvl w:val="0"/>
                <w:numId w:val="3"/>
              </w:numPr>
              <w:contextualSpacing/>
              <w:rPr>
                <w:rFonts w:ascii="Arial" w:eastAsia="Calibri" w:hAnsi="Arial" w:cs="Arial"/>
                <w:sz w:val="23"/>
                <w:szCs w:val="23"/>
              </w:rPr>
            </w:pPr>
            <w:r w:rsidRPr="006B64B3">
              <w:rPr>
                <w:rFonts w:ascii="Arial" w:eastAsia="Calibri" w:hAnsi="Arial" w:cs="Arial"/>
                <w:sz w:val="23"/>
                <w:szCs w:val="23"/>
              </w:rPr>
              <w:t>Propongo variaciones sobre un patrón genérico o modelo, musical, escénico o visual, facilitado por el docente.</w:t>
            </w:r>
          </w:p>
        </w:tc>
      </w:tr>
    </w:tbl>
    <w:p w:rsidR="00CF3D33" w:rsidRDefault="00CF3D33">
      <w:bookmarkStart w:id="0" w:name="_GoBack"/>
      <w:bookmarkEnd w:id="0"/>
    </w:p>
    <w:sectPr w:rsidR="00CF3D3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DD3BD3"/>
    <w:multiLevelType w:val="hybridMultilevel"/>
    <w:tmpl w:val="18BC35D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0C69D5"/>
    <w:multiLevelType w:val="hybridMultilevel"/>
    <w:tmpl w:val="E0CEE36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29EC904">
      <w:start w:val="5"/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sz w:val="22"/>
      </w:r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2D3A94"/>
    <w:multiLevelType w:val="hybridMultilevel"/>
    <w:tmpl w:val="6C64C20A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D33"/>
    <w:rsid w:val="00CF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D36880-245A-44FB-A4FB-974FD3723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3D33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CF3D33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CF3D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1451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2018-01-14T20:48:00Z</dcterms:created>
  <dcterms:modified xsi:type="dcterms:W3CDTF">2018-01-14T20:48:00Z</dcterms:modified>
</cp:coreProperties>
</file>